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61"/>
        <w:gridCol w:w="5376"/>
      </w:tblGrid>
      <w:tr w:rsidR="00124E9D" w:rsidRPr="00FA786F" w14:paraId="2BC41862" w14:textId="77777777" w:rsidTr="00402BC5">
        <w:trPr>
          <w:trHeight w:val="3489"/>
          <w:jc w:val="center"/>
        </w:trPr>
        <w:tc>
          <w:tcPr>
            <w:tcW w:w="9637" w:type="dxa"/>
            <w:gridSpan w:val="2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F54EE56" w14:textId="77777777" w:rsidR="000E194B" w:rsidRPr="00FA786F" w:rsidRDefault="000E194B">
            <w:pPr>
              <w:spacing w:line="120" w:lineRule="exact"/>
              <w:rPr>
                <w:rFonts w:asciiTheme="minorHAnsi" w:hAnsiTheme="minorHAnsi"/>
                <w:lang w:val="en-GB"/>
              </w:rPr>
            </w:pPr>
          </w:p>
          <w:p w14:paraId="284851A7" w14:textId="77777777" w:rsidR="000E194B" w:rsidRPr="00FA786F" w:rsidRDefault="00087D17" w:rsidP="00012BAA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rFonts w:asciiTheme="minorHAnsi" w:hAnsiTheme="minorHAnsi"/>
              </w:rPr>
            </w:pPr>
            <w:r w:rsidRPr="00FA786F">
              <w:rPr>
                <w:rFonts w:asciiTheme="minorHAnsi" w:hAnsiTheme="minorHAnsi"/>
                <w:noProof/>
                <w:lang w:val="en-GB" w:eastAsia="en-GB" w:bidi="ar-SA"/>
              </w:rPr>
              <w:drawing>
                <wp:inline distT="0" distB="0" distL="0" distR="0" wp14:anchorId="2DAA07D7" wp14:editId="6EFB826B">
                  <wp:extent cx="2552700" cy="3429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-269" t="-154" r="-269" b="-1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71499C" w14:textId="77777777" w:rsidR="000E194B" w:rsidRPr="00FA786F" w:rsidRDefault="000E194B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rPr>
                <w:rFonts w:asciiTheme="minorHAnsi" w:hAnsiTheme="minorHAnsi"/>
                <w:lang w:val="en-GB"/>
              </w:rPr>
            </w:pPr>
          </w:p>
          <w:p w14:paraId="0A21CCA1" w14:textId="77777777" w:rsidR="000E194B" w:rsidRPr="00FA786F" w:rsidRDefault="000E194B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rPr>
                <w:rFonts w:asciiTheme="minorHAnsi" w:hAnsiTheme="minorHAnsi"/>
                <w:lang w:val="en-GB"/>
              </w:rPr>
            </w:pPr>
          </w:p>
          <w:p w14:paraId="089CC457" w14:textId="769F219E" w:rsidR="000E194B" w:rsidRPr="00FA786F" w:rsidRDefault="000E194B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line="360" w:lineRule="auto"/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lang w:val="en-GB"/>
              </w:rPr>
            </w:pPr>
            <w:r w:rsidRPr="00FA786F">
              <w:rPr>
                <w:rFonts w:asciiTheme="minorHAnsi" w:hAnsiTheme="minorHAnsi"/>
                <w:b/>
                <w:bCs/>
                <w:sz w:val="32"/>
                <w:szCs w:val="32"/>
                <w:lang w:val="en-GB"/>
              </w:rPr>
              <w:t xml:space="preserve">ELECTION OF </w:t>
            </w:r>
            <w:r w:rsidR="006B5912">
              <w:rPr>
                <w:rFonts w:asciiTheme="minorHAnsi" w:hAnsiTheme="minorHAnsi"/>
                <w:b/>
                <w:bCs/>
                <w:sz w:val="32"/>
                <w:szCs w:val="32"/>
                <w:lang w:val="en-GB"/>
              </w:rPr>
              <w:t xml:space="preserve">MEMBER OF </w:t>
            </w:r>
            <w:r w:rsidR="000D6B0D">
              <w:rPr>
                <w:rFonts w:asciiTheme="minorHAnsi" w:hAnsiTheme="minorHAnsi"/>
                <w:b/>
                <w:bCs/>
                <w:sz w:val="32"/>
                <w:szCs w:val="32"/>
                <w:lang w:val="en-GB"/>
              </w:rPr>
              <w:t xml:space="preserve">PROFESSIONAL </w:t>
            </w:r>
            <w:r w:rsidR="00FC474E">
              <w:rPr>
                <w:rFonts w:asciiTheme="minorHAnsi" w:hAnsiTheme="minorHAnsi"/>
                <w:b/>
                <w:bCs/>
                <w:sz w:val="32"/>
                <w:szCs w:val="32"/>
                <w:lang w:val="en-GB"/>
              </w:rPr>
              <w:t>SERVICES</w:t>
            </w:r>
            <w:r w:rsidRPr="00FA786F">
              <w:rPr>
                <w:rFonts w:asciiTheme="minorHAnsi" w:hAnsiTheme="minorHAnsi"/>
                <w:b/>
                <w:bCs/>
                <w:sz w:val="32"/>
                <w:szCs w:val="32"/>
                <w:lang w:val="en-GB"/>
              </w:rPr>
              <w:t xml:space="preserve"> STAFF TO </w:t>
            </w:r>
            <w:r w:rsidR="000D6B0D">
              <w:rPr>
                <w:rFonts w:asciiTheme="minorHAnsi" w:hAnsiTheme="minorHAnsi"/>
                <w:b/>
                <w:bCs/>
                <w:sz w:val="32"/>
                <w:szCs w:val="32"/>
                <w:lang w:val="en-GB"/>
              </w:rPr>
              <w:t xml:space="preserve">UNIVERSITY </w:t>
            </w:r>
            <w:r w:rsidRPr="00FA786F">
              <w:rPr>
                <w:rFonts w:asciiTheme="minorHAnsi" w:hAnsiTheme="minorHAnsi"/>
                <w:b/>
                <w:bCs/>
                <w:sz w:val="32"/>
                <w:szCs w:val="32"/>
                <w:lang w:val="en-GB"/>
              </w:rPr>
              <w:t>COUNCIL</w:t>
            </w:r>
          </w:p>
          <w:p w14:paraId="0124F86E" w14:textId="77777777" w:rsidR="000E194B" w:rsidRPr="00FA786F" w:rsidRDefault="000E194B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jc w:val="center"/>
              <w:rPr>
                <w:rFonts w:asciiTheme="minorHAnsi" w:hAnsiTheme="minorHAnsi"/>
                <w:b/>
                <w:bCs/>
                <w:lang w:val="en-GB"/>
              </w:rPr>
            </w:pPr>
          </w:p>
          <w:p w14:paraId="025B37A2" w14:textId="500DAA15" w:rsidR="000E194B" w:rsidRPr="00FA786F" w:rsidRDefault="006B5912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jc w:val="center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32"/>
                <w:lang w:val="en-GB"/>
              </w:rPr>
              <w:t>Self</w:t>
            </w:r>
            <w:r w:rsidR="000D6B0D">
              <w:rPr>
                <w:rFonts w:asciiTheme="minorHAnsi" w:hAnsiTheme="minorHAnsi"/>
                <w:b/>
                <w:bCs/>
                <w:sz w:val="32"/>
                <w:szCs w:val="32"/>
                <w:lang w:val="en-GB"/>
              </w:rPr>
              <w:t>-N</w:t>
            </w:r>
            <w:r w:rsidR="000E194B" w:rsidRPr="00FA786F">
              <w:rPr>
                <w:rFonts w:asciiTheme="minorHAnsi" w:hAnsiTheme="minorHAnsi"/>
                <w:b/>
                <w:bCs/>
                <w:sz w:val="32"/>
                <w:szCs w:val="32"/>
                <w:lang w:val="en-GB"/>
              </w:rPr>
              <w:t xml:space="preserve">omination </w:t>
            </w:r>
            <w:r w:rsidR="00CC5737" w:rsidRPr="00FA786F">
              <w:rPr>
                <w:rFonts w:asciiTheme="minorHAnsi" w:hAnsiTheme="minorHAnsi"/>
                <w:b/>
                <w:bCs/>
                <w:sz w:val="32"/>
                <w:szCs w:val="32"/>
                <w:lang w:val="en-GB"/>
              </w:rPr>
              <w:t>Form</w:t>
            </w:r>
          </w:p>
          <w:p w14:paraId="0071E0A7" w14:textId="77777777" w:rsidR="000E194B" w:rsidRPr="00FA786F" w:rsidRDefault="000E194B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/>
              <w:jc w:val="center"/>
              <w:rPr>
                <w:rFonts w:asciiTheme="minorHAnsi" w:hAnsiTheme="minorHAnsi"/>
                <w:lang w:val="en-GB"/>
              </w:rPr>
            </w:pPr>
          </w:p>
        </w:tc>
      </w:tr>
      <w:tr w:rsidR="00124E9D" w:rsidRPr="00FA786F" w14:paraId="0832A010" w14:textId="77777777" w:rsidTr="00402BC5">
        <w:trPr>
          <w:trHeight w:hRule="exact" w:val="716"/>
          <w:jc w:val="center"/>
        </w:trPr>
        <w:tc>
          <w:tcPr>
            <w:tcW w:w="4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CE82B29" w14:textId="77777777" w:rsidR="000E194B" w:rsidRPr="00FA786F" w:rsidRDefault="000E194B">
            <w:pPr>
              <w:spacing w:line="120" w:lineRule="exact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11CC84AC" w14:textId="59111DA1" w:rsidR="000E194B" w:rsidRPr="00FA786F" w:rsidRDefault="000E194B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FA786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N</w:t>
            </w:r>
            <w:r w:rsidR="006B5912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AME</w:t>
            </w:r>
            <w:r w:rsidRPr="00FA786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6B5912" w:rsidRPr="00FA786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(block </w:t>
            </w:r>
            <w:r w:rsidR="006B5912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capitals</w:t>
            </w:r>
            <w:r w:rsidR="006B5912" w:rsidRPr="00FA786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)</w:t>
            </w:r>
          </w:p>
          <w:p w14:paraId="6E0A823A" w14:textId="77777777" w:rsidR="00AB0ADE" w:rsidRPr="00FA786F" w:rsidRDefault="00AB0AD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32D50F" w14:textId="77777777" w:rsidR="000E194B" w:rsidRPr="00FA786F" w:rsidRDefault="000E194B">
            <w:pPr>
              <w:spacing w:line="120" w:lineRule="exact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4D24648F" w14:textId="77777777" w:rsidR="000E194B" w:rsidRPr="00FA786F" w:rsidRDefault="000E194B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124E9D" w:rsidRPr="00FA786F" w14:paraId="66E927D9" w14:textId="77777777" w:rsidTr="00402BC5">
        <w:trPr>
          <w:trHeight w:hRule="exact" w:val="716"/>
          <w:jc w:val="center"/>
        </w:trPr>
        <w:tc>
          <w:tcPr>
            <w:tcW w:w="4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9333EB0" w14:textId="77777777" w:rsidR="000E194B" w:rsidRPr="00FA786F" w:rsidRDefault="000E194B">
            <w:pPr>
              <w:spacing w:line="120" w:lineRule="exact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5DF8943E" w14:textId="77777777" w:rsidR="000E194B" w:rsidRPr="00FA786F" w:rsidRDefault="000E194B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FA786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Department</w:t>
            </w:r>
          </w:p>
          <w:p w14:paraId="245BF21B" w14:textId="77777777" w:rsidR="00AB0ADE" w:rsidRPr="00FA786F" w:rsidRDefault="00AB0AD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63B8A4" w14:textId="77777777" w:rsidR="000E194B" w:rsidRPr="00FA786F" w:rsidRDefault="000E194B">
            <w:pPr>
              <w:spacing w:line="120" w:lineRule="exact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6AAF6CAD" w14:textId="77777777" w:rsidR="000E194B" w:rsidRPr="00FA786F" w:rsidRDefault="000E194B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124E9D" w:rsidRPr="00FA786F" w14:paraId="0ACE538A" w14:textId="77777777" w:rsidTr="00402BC5">
        <w:trPr>
          <w:trHeight w:hRule="exact" w:val="716"/>
          <w:jc w:val="center"/>
        </w:trPr>
        <w:tc>
          <w:tcPr>
            <w:tcW w:w="9637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14:paraId="19AAAB77" w14:textId="77777777" w:rsidR="000E194B" w:rsidRPr="00FA786F" w:rsidRDefault="000E194B">
            <w:pPr>
              <w:spacing w:line="120" w:lineRule="exact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4380C2D5" w14:textId="77777777" w:rsidR="000E194B" w:rsidRPr="00FA786F" w:rsidRDefault="00DE54E3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Seconded by</w:t>
            </w:r>
            <w:r w:rsidR="000E194B" w:rsidRPr="00FA786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one other eligible member of</w:t>
            </w:r>
            <w:r w:rsidR="000E194B" w:rsidRPr="00FA786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staff:</w:t>
            </w:r>
          </w:p>
          <w:p w14:paraId="3DBF2D9C" w14:textId="77777777" w:rsidR="000E194B" w:rsidRPr="00FA786F" w:rsidRDefault="000E194B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6A459768" w14:textId="77777777" w:rsidR="000E194B" w:rsidRPr="00FA786F" w:rsidRDefault="000E194B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FA786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Name (block letters)</w:t>
            </w:r>
          </w:p>
        </w:tc>
      </w:tr>
      <w:tr w:rsidR="00093D48" w:rsidRPr="00FA786F" w14:paraId="10ACBF4D" w14:textId="77777777" w:rsidTr="0019002F">
        <w:trPr>
          <w:trHeight w:val="449"/>
          <w:jc w:val="center"/>
        </w:trPr>
        <w:tc>
          <w:tcPr>
            <w:tcW w:w="4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67980C" w14:textId="77777777" w:rsidR="00093D48" w:rsidRPr="00FA786F" w:rsidRDefault="00093D48">
            <w:pPr>
              <w:spacing w:line="120" w:lineRule="exact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2940BFB4" w14:textId="5401C524" w:rsidR="00093D48" w:rsidRPr="00FA786F" w:rsidRDefault="00093D48" w:rsidP="006B5912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FA786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N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AME</w:t>
            </w:r>
            <w:r w:rsidRPr="00FA786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(block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capitals</w:t>
            </w:r>
            <w:r w:rsidRPr="00FA786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376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</w:tcPr>
          <w:p w14:paraId="3CF48432" w14:textId="77777777" w:rsidR="00093D48" w:rsidRPr="00FA786F" w:rsidRDefault="00093D48">
            <w:pPr>
              <w:spacing w:line="120" w:lineRule="exact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1BBEE813" w14:textId="0B80414B" w:rsidR="00093D48" w:rsidRPr="00FA786F" w:rsidRDefault="00093D48">
            <w:pPr>
              <w:spacing w:line="120" w:lineRule="exact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05D9D428" w14:textId="4E87872E" w:rsidR="00093D48" w:rsidRPr="00FA786F" w:rsidRDefault="00093D48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093D48" w:rsidRPr="00FA786F" w14:paraId="32DD7C1C" w14:textId="77777777" w:rsidTr="00646A70">
        <w:trPr>
          <w:trHeight w:hRule="exact" w:val="716"/>
          <w:jc w:val="center"/>
        </w:trPr>
        <w:tc>
          <w:tcPr>
            <w:tcW w:w="4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BA23BCB" w14:textId="77777777" w:rsidR="00093D48" w:rsidRPr="00FA786F" w:rsidRDefault="00093D48" w:rsidP="00093D48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FA786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Department</w:t>
            </w:r>
          </w:p>
          <w:p w14:paraId="4E33AC5D" w14:textId="77777777" w:rsidR="00093D48" w:rsidRPr="00FA786F" w:rsidRDefault="00093D48">
            <w:pPr>
              <w:spacing w:line="120" w:lineRule="exact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2F6838E3" w14:textId="77777777" w:rsidR="00093D48" w:rsidRPr="00FA786F" w:rsidRDefault="00093D48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5376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DB13958" w14:textId="77777777" w:rsidR="00093D48" w:rsidRPr="00FA786F" w:rsidRDefault="00093D48">
            <w:pPr>
              <w:spacing w:line="120" w:lineRule="exact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6BCE5541" w14:textId="77777777" w:rsidR="00093D48" w:rsidRPr="00FA786F" w:rsidRDefault="00093D48">
            <w:pPr>
              <w:spacing w:line="120" w:lineRule="exact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65A98197" w14:textId="77777777" w:rsidR="00093D48" w:rsidRPr="00FA786F" w:rsidRDefault="00093D48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124E9D" w:rsidRPr="00FA786F" w14:paraId="3E8CF8FF" w14:textId="77777777" w:rsidTr="00093D48">
        <w:trPr>
          <w:trHeight w:hRule="exact" w:val="1438"/>
          <w:jc w:val="center"/>
        </w:trPr>
        <w:tc>
          <w:tcPr>
            <w:tcW w:w="9637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bottom"/>
          </w:tcPr>
          <w:p w14:paraId="70D7D87E" w14:textId="25E36F4D" w:rsidR="00402BC5" w:rsidRDefault="00402BC5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2131B1F2" w14:textId="77777777" w:rsidR="0004612A" w:rsidRPr="00FA786F" w:rsidRDefault="0004612A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38D7BD35" w14:textId="5CD73D16" w:rsidR="000E194B" w:rsidRPr="00FA786F" w:rsidRDefault="000E194B" w:rsidP="004B3D70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jc w:val="center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FA786F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val="en-GB"/>
              </w:rPr>
              <w:t xml:space="preserve">*** Candidates are </w:t>
            </w:r>
            <w:r w:rsidR="0060048F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val="en-GB"/>
              </w:rPr>
              <w:t>required</w:t>
            </w:r>
            <w:r w:rsidRPr="00FA786F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val="en-GB"/>
              </w:rPr>
              <w:t xml:space="preserve"> to provide a </w:t>
            </w:r>
            <w:r w:rsidR="0004612A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val="en-GB"/>
              </w:rPr>
              <w:t>personal statement in support o</w:t>
            </w:r>
            <w:r w:rsidR="00DE54E3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val="en-GB"/>
              </w:rPr>
              <w:t>f their candidacy</w:t>
            </w:r>
          </w:p>
          <w:p w14:paraId="47827764" w14:textId="622D5CAA" w:rsidR="000E194B" w:rsidRPr="00FA786F" w:rsidRDefault="000E194B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jc w:val="center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FA786F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60048F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val="en-GB"/>
              </w:rPr>
              <w:t xml:space="preserve">– </w:t>
            </w:r>
            <w:r w:rsidR="006B5912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val="en-GB"/>
              </w:rPr>
              <w:t xml:space="preserve">please </w:t>
            </w:r>
            <w:r w:rsidR="0060048F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val="en-GB"/>
              </w:rPr>
              <w:t xml:space="preserve">see overleaf </w:t>
            </w:r>
            <w:r w:rsidRPr="00FA786F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val="en-GB"/>
              </w:rPr>
              <w:t>***</w:t>
            </w:r>
          </w:p>
          <w:p w14:paraId="07520912" w14:textId="77777777" w:rsidR="00D102EC" w:rsidRPr="00FA786F" w:rsidRDefault="00D102EC" w:rsidP="00093D48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7132A265" w14:textId="484F5101" w:rsidR="000E194B" w:rsidRPr="00FA786F" w:rsidRDefault="000E194B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124E9D" w:rsidRPr="00FA786F" w14:paraId="36397F8F" w14:textId="77777777" w:rsidTr="00402BC5">
        <w:trPr>
          <w:trHeight w:hRule="exact" w:val="1534"/>
          <w:jc w:val="center"/>
        </w:trPr>
        <w:tc>
          <w:tcPr>
            <w:tcW w:w="9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3935AA" w14:textId="77777777" w:rsidR="000E194B" w:rsidRPr="00FA786F" w:rsidRDefault="000E194B">
            <w:pPr>
              <w:spacing w:line="120" w:lineRule="exact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2406336C" w14:textId="06751C98" w:rsidR="00DE54E3" w:rsidRPr="00FA7A8B" w:rsidRDefault="000E194B" w:rsidP="00FA7A8B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A786F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Please return </w:t>
            </w:r>
            <w:r w:rsidR="0004612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completed form </w:t>
            </w:r>
            <w:r w:rsidRPr="00FA786F">
              <w:rPr>
                <w:rFonts w:asciiTheme="minorHAnsi" w:hAnsiTheme="minorHAnsi"/>
                <w:sz w:val="22"/>
                <w:szCs w:val="22"/>
                <w:lang w:val="en-GB"/>
              </w:rPr>
              <w:t>to</w:t>
            </w:r>
            <w:r w:rsidR="00FA7A8B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hyperlink r:id="rId7" w:history="1">
              <w:r w:rsidR="000D6B0D" w:rsidRPr="00FD6941">
                <w:rPr>
                  <w:rStyle w:val="Hyperlink"/>
                  <w:rFonts w:asciiTheme="minorHAnsi" w:hAnsiTheme="minorHAnsi"/>
                  <w:sz w:val="22"/>
                  <w:szCs w:val="22"/>
                  <w:lang w:val="en-GB"/>
                </w:rPr>
                <w:t>governance@york.ac.uk</w:t>
              </w:r>
            </w:hyperlink>
            <w:r w:rsidR="000D6B0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FA7A8B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  <w:p w14:paraId="1CEF79AC" w14:textId="302FA8E6" w:rsidR="000E194B" w:rsidRPr="00FA786F" w:rsidRDefault="000E194B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FA786F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by </w:t>
            </w:r>
            <w:r w:rsidR="00BA0D1D" w:rsidRPr="00FA786F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12.00 midday</w:t>
            </w:r>
            <w:r w:rsidR="00BA0D1D" w:rsidRPr="00FA786F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, </w:t>
            </w:r>
            <w:r w:rsidR="001462E6" w:rsidRPr="00FA786F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Friday </w:t>
            </w:r>
            <w:r w:rsidR="008D52C6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1</w:t>
            </w:r>
            <w:r w:rsidR="00C36A21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</w:t>
            </w:r>
            <w:r w:rsidR="008D52C6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Novem</w:t>
            </w:r>
            <w:r w:rsidR="00C36A21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ber</w:t>
            </w:r>
            <w:r w:rsidR="00091C6F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202</w:t>
            </w:r>
            <w:r w:rsidR="008D52C6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4</w:t>
            </w:r>
            <w:r w:rsidR="0004612A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at the latest</w:t>
            </w:r>
          </w:p>
          <w:p w14:paraId="2A1B813F" w14:textId="77777777" w:rsidR="00402BC5" w:rsidRPr="00FA786F" w:rsidRDefault="00402BC5" w:rsidP="008D52C6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7C3A057B" w14:textId="77777777" w:rsidR="00402BC5" w:rsidRPr="00FA786F" w:rsidRDefault="00402BC5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58F13758" w14:textId="77777777" w:rsidR="00402BC5" w:rsidRPr="00FA786F" w:rsidRDefault="00402BC5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38E507F5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456F0570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4F3085CF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138A342A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37FFDA31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6D6266B6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730B36F2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1047D23C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2E590610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284A6B7B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4A0A1517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7FD7F12A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1A4BC1FC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675D9F69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0DB96833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1CDF12F8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34E76E8A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2D8871AF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667E2056" w14:textId="77777777" w:rsidR="00FD770E" w:rsidRPr="00FA786F" w:rsidRDefault="00FD770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0FAB7450" w14:textId="77777777" w:rsidR="00FD770E" w:rsidRPr="00FA786F" w:rsidRDefault="00FD770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3F99D836" w14:textId="77777777" w:rsidR="00FD770E" w:rsidRPr="00FA786F" w:rsidRDefault="00FD770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0C085D79" w14:textId="77777777" w:rsidR="00FD770E" w:rsidRPr="00FA786F" w:rsidRDefault="00FD770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37F693DE" w14:textId="77777777" w:rsidR="00FD770E" w:rsidRPr="00FA786F" w:rsidRDefault="00FD770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09938C3C" w14:textId="77777777" w:rsidR="00FD770E" w:rsidRPr="00FA786F" w:rsidRDefault="00FD770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7C779270" w14:textId="77777777" w:rsidR="00FD770E" w:rsidRPr="00FA786F" w:rsidRDefault="00FD770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1239DF2E" w14:textId="77777777" w:rsidR="00FD770E" w:rsidRPr="00FA786F" w:rsidRDefault="00FD770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5133B15D" w14:textId="77777777" w:rsidR="00D102EC" w:rsidRPr="00FA786F" w:rsidRDefault="00D102EC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47282BD4" w14:textId="77777777" w:rsidR="00D102EC" w:rsidRPr="00FA786F" w:rsidRDefault="00D102EC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6B264532" w14:textId="77777777" w:rsidR="00D102EC" w:rsidRPr="00FA786F" w:rsidRDefault="00D102EC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402BC5" w:rsidRPr="00FA786F" w14:paraId="37E25DA7" w14:textId="77777777" w:rsidTr="00402BC5">
        <w:trPr>
          <w:trHeight w:hRule="exact" w:val="14327"/>
          <w:jc w:val="center"/>
        </w:trPr>
        <w:tc>
          <w:tcPr>
            <w:tcW w:w="9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6DF561B" w14:textId="1B0F43C9" w:rsidR="00402BC5" w:rsidRPr="00FA786F" w:rsidRDefault="00402BC5" w:rsidP="00402BC5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A786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lastRenderedPageBreak/>
              <w:t xml:space="preserve">Please use the space below to provide a </w:t>
            </w:r>
            <w:r w:rsidR="00CE22C4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personal statement which specifies why you consider yourself </w:t>
            </w:r>
            <w:r w:rsidR="00E10BC5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suitable</w:t>
            </w:r>
            <w:r w:rsidR="00CE22C4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for election in the context of the role and remit of </w:t>
            </w:r>
            <w:r w:rsidR="006B5912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the </w:t>
            </w:r>
            <w:r w:rsidR="00CE22C4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Council and the role description </w:t>
            </w:r>
            <w:r w:rsidR="006B5912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for</w:t>
            </w:r>
            <w:r w:rsidR="00CE22C4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its members</w:t>
            </w:r>
            <w:r w:rsidR="007216F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(both available on the Council website)</w:t>
            </w:r>
            <w:r w:rsidR="006B5912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. </w:t>
            </w:r>
            <w:r w:rsidRPr="00FA786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Candidates are asked to limit their </w:t>
            </w:r>
            <w:r w:rsidR="006B5912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statement</w:t>
            </w:r>
            <w:r w:rsidR="006B5912" w:rsidRPr="00FA786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FA786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to </w:t>
            </w:r>
            <w:r w:rsidR="008D52C6" w:rsidRPr="00FC474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u w:val="single"/>
                <w:lang w:val="en-GB"/>
              </w:rPr>
              <w:t>MAX 300 WORDS</w:t>
            </w:r>
            <w:r w:rsidRPr="00FA786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.</w:t>
            </w:r>
          </w:p>
          <w:p w14:paraId="50F73CBF" w14:textId="77777777" w:rsidR="00402BC5" w:rsidRPr="00FA786F" w:rsidRDefault="00402BC5" w:rsidP="00402BC5">
            <w:pPr>
              <w:spacing w:line="120" w:lineRule="exact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022FA996" w14:textId="77777777" w:rsidR="000E194B" w:rsidRPr="00FA786F" w:rsidRDefault="000E194B">
      <w:pPr>
        <w:tabs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</w:tabs>
        <w:rPr>
          <w:rFonts w:asciiTheme="minorHAnsi" w:hAnsiTheme="minorHAnsi"/>
          <w:sz w:val="22"/>
          <w:szCs w:val="22"/>
          <w:lang w:val="en-GB"/>
        </w:rPr>
      </w:pPr>
    </w:p>
    <w:p w14:paraId="798991C4" w14:textId="77777777" w:rsidR="000E194B" w:rsidRPr="00FA786F" w:rsidRDefault="000E194B">
      <w:pPr>
        <w:tabs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</w:tabs>
        <w:ind w:firstLine="6236"/>
        <w:rPr>
          <w:rFonts w:asciiTheme="minorHAnsi" w:hAnsiTheme="minorHAnsi"/>
          <w:sz w:val="22"/>
          <w:szCs w:val="22"/>
          <w:lang w:val="en-GB"/>
        </w:rPr>
      </w:pPr>
    </w:p>
    <w:sectPr w:rsidR="000E194B" w:rsidRPr="00FA786F" w:rsidSect="000E194B">
      <w:footerReference w:type="default" r:id="rId8"/>
      <w:pgSz w:w="11905" w:h="16837"/>
      <w:pgMar w:top="849" w:right="1134" w:bottom="566" w:left="1134" w:header="849" w:footer="5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FECC6" w14:textId="77777777" w:rsidR="00684BAC" w:rsidRDefault="00684BAC">
      <w:r>
        <w:separator/>
      </w:r>
    </w:p>
  </w:endnote>
  <w:endnote w:type="continuationSeparator" w:id="0">
    <w:p w14:paraId="7858FC75" w14:textId="77777777" w:rsidR="00684BAC" w:rsidRDefault="0068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0FD8A" w14:textId="77777777" w:rsidR="00BA0D1D" w:rsidRDefault="00BA0D1D">
    <w:pPr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673A8" w14:textId="77777777" w:rsidR="00684BAC" w:rsidRDefault="00684BAC">
      <w:r>
        <w:separator/>
      </w:r>
    </w:p>
  </w:footnote>
  <w:footnote w:type="continuationSeparator" w:id="0">
    <w:p w14:paraId="11EA27AA" w14:textId="77777777" w:rsidR="00684BAC" w:rsidRDefault="00684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94B"/>
    <w:rsid w:val="000032B3"/>
    <w:rsid w:val="00012BAA"/>
    <w:rsid w:val="0004612A"/>
    <w:rsid w:val="00056787"/>
    <w:rsid w:val="00087D17"/>
    <w:rsid w:val="00091C6F"/>
    <w:rsid w:val="00093D48"/>
    <w:rsid w:val="000D6B0D"/>
    <w:rsid w:val="000E194B"/>
    <w:rsid w:val="00124E9D"/>
    <w:rsid w:val="00145225"/>
    <w:rsid w:val="001462E6"/>
    <w:rsid w:val="001C61F2"/>
    <w:rsid w:val="00305C0B"/>
    <w:rsid w:val="00397F64"/>
    <w:rsid w:val="003E1134"/>
    <w:rsid w:val="00402BC5"/>
    <w:rsid w:val="00447F0B"/>
    <w:rsid w:val="00462259"/>
    <w:rsid w:val="004B3D70"/>
    <w:rsid w:val="004B7755"/>
    <w:rsid w:val="0051681D"/>
    <w:rsid w:val="00561424"/>
    <w:rsid w:val="00580F54"/>
    <w:rsid w:val="005A2292"/>
    <w:rsid w:val="005E0A30"/>
    <w:rsid w:val="005E500D"/>
    <w:rsid w:val="0060048F"/>
    <w:rsid w:val="00601E8E"/>
    <w:rsid w:val="00640523"/>
    <w:rsid w:val="00684BAC"/>
    <w:rsid w:val="006B5912"/>
    <w:rsid w:val="007216FF"/>
    <w:rsid w:val="00721F0E"/>
    <w:rsid w:val="00732EBE"/>
    <w:rsid w:val="00765A75"/>
    <w:rsid w:val="00793E65"/>
    <w:rsid w:val="008D209A"/>
    <w:rsid w:val="008D52C6"/>
    <w:rsid w:val="00954B88"/>
    <w:rsid w:val="00AB0ADE"/>
    <w:rsid w:val="00AF16AD"/>
    <w:rsid w:val="00B25D33"/>
    <w:rsid w:val="00B758DD"/>
    <w:rsid w:val="00BA0D1D"/>
    <w:rsid w:val="00BD28A9"/>
    <w:rsid w:val="00C36A21"/>
    <w:rsid w:val="00CA49AB"/>
    <w:rsid w:val="00CC5737"/>
    <w:rsid w:val="00CE22C4"/>
    <w:rsid w:val="00D102EC"/>
    <w:rsid w:val="00D509E8"/>
    <w:rsid w:val="00D824F2"/>
    <w:rsid w:val="00D92F55"/>
    <w:rsid w:val="00DE54E3"/>
    <w:rsid w:val="00E017F9"/>
    <w:rsid w:val="00E10BC5"/>
    <w:rsid w:val="00E5216E"/>
    <w:rsid w:val="00EA0A72"/>
    <w:rsid w:val="00FA786F"/>
    <w:rsid w:val="00FA7A8B"/>
    <w:rsid w:val="00FC474E"/>
    <w:rsid w:val="00FD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4EF937"/>
  <w15:docId w15:val="{7CDAA22E-F344-40C7-8614-BF6E4AB1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2F55"/>
    <w:pPr>
      <w:widowControl w:val="0"/>
      <w:autoSpaceDE w:val="0"/>
      <w:autoSpaceDN w:val="0"/>
      <w:adjustRightInd w:val="0"/>
    </w:pPr>
    <w:rPr>
      <w:sz w:val="24"/>
      <w:szCs w:val="24"/>
      <w:lang w:val="en-US" w:eastAsia="zh-CN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92F55"/>
  </w:style>
  <w:style w:type="paragraph" w:styleId="Header">
    <w:name w:val="header"/>
    <w:basedOn w:val="Normal"/>
    <w:rsid w:val="00124E9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24E9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54B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4B88"/>
    <w:rPr>
      <w:rFonts w:ascii="Tahoma" w:hAnsi="Tahoma" w:cs="Tahoma"/>
      <w:sz w:val="16"/>
      <w:szCs w:val="16"/>
      <w:lang w:val="en-US" w:eastAsia="zh-CN" w:bidi="he-IL"/>
    </w:rPr>
  </w:style>
  <w:style w:type="character" w:styleId="Hyperlink">
    <w:name w:val="Hyperlink"/>
    <w:basedOn w:val="DefaultParagraphFont"/>
    <w:rsid w:val="00954B8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B59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59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5912"/>
    <w:rPr>
      <w:lang w:val="en-US" w:eastAsia="zh-CN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5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5912"/>
    <w:rPr>
      <w:b/>
      <w:bCs/>
      <w:lang w:val="en-US" w:eastAsia="zh-CN"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E10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9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overnance@york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Barton</dc:creator>
  <cp:lastModifiedBy>Philip Evans</cp:lastModifiedBy>
  <cp:revision>4</cp:revision>
  <cp:lastPrinted>2017-07-13T09:59:00Z</cp:lastPrinted>
  <dcterms:created xsi:type="dcterms:W3CDTF">2024-09-10T11:20:00Z</dcterms:created>
  <dcterms:modified xsi:type="dcterms:W3CDTF">2024-09-17T14:45:00Z</dcterms:modified>
</cp:coreProperties>
</file>